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240" w:before="240"/>
        <w:jc w:val="center"/>
      </w:pPr>
      <w:r>
        <w:rPr>
          <w:rFonts w:ascii="Arial" w:cs="Arial" w:eastAsia="Arial" w:hAnsi="Arial"/>
          <w:b/>
          <w:bCs/>
          <w:color w:val="0D2B5E"/>
          <w:sz w:val="32"/>
          <w:szCs w:val="32"/>
        </w:rPr>
        <w:t xml:space="preserve">ZGODA NA WYKORZYSTANIE WIZERUNKU</w:t>
      </w:r>
    </w:p>
    <w:p>
      <w:pPr>
        <w:spacing w:after="240" w:before="0" w:line="280"/>
        <w:jc w:val="center"/>
      </w:pPr>
      <w:r>
        <w:rPr>
          <w:rFonts w:ascii="Arial" w:cs="Arial" w:eastAsia="Arial" w:hAnsi="Arial"/>
          <w:b w:val="false"/>
          <w:bCs w:val="false"/>
          <w:i/>
          <w:iCs/>
          <w:color w:val="555555"/>
          <w:sz w:val="18"/>
          <w:szCs w:val="18"/>
        </w:rPr>
        <w:t xml:space="preserve">Dokument zgodny z Rozporządzeniem Parlamentu Europejskiego i Rady (UE) 2016/679 z dnia 27 kwietnia 2016 r. (RODO) oraz ustawą z dnia 4 lutego 1994 r. o prawie autorskim i prawach pokrewnych.</w:t>
      </w:r>
    </w:p>
    <w:p>
      <w:pPr>
        <w:pStyle w:val="Heading2"/>
        <w:pBdr>
          <w:bottom w:val="single" w:color="CC0000" w:sz="8" w:space="4"/>
        </w:pBdr>
        <w:spacing w:after="140" w:before="280"/>
      </w:pPr>
      <w:r>
        <w:rPr>
          <w:rFonts w:ascii="Arial" w:cs="Arial" w:eastAsia="Arial" w:hAnsi="Arial"/>
          <w:b/>
          <w:bCs/>
          <w:color w:val="0D2B5E"/>
          <w:sz w:val="26"/>
          <w:szCs w:val="26"/>
        </w:rPr>
        <w:t xml:space="preserve">1. Dane osoby udzielającej zgody</w:t>
      </w:r>
    </w:p>
    <w:p>
      <w:pPr>
        <w:spacing w:after="80" w:before="80" w:line="28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Imię i nazwisko:</w:t>
      </w:r>
      <w:r>
        <w:rPr>
          <w:rFonts w:ascii="Arial" w:cs="Arial" w:eastAsia="Arial" w:hAnsi="Arial"/>
          <w:color w:val="999999"/>
          <w:sz w:val="22"/>
          <w:szCs w:val="22"/>
        </w:rPr>
        <w:t xml:space="preserve"> ______________________________________________________</w:t>
      </w:r>
    </w:p>
    <w:p>
      <w:pPr>
        <w:spacing w:after="80" w:before="80" w:line="28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Stanowisko / dział:</w:t>
      </w:r>
      <w:r>
        <w:rPr>
          <w:rFonts w:ascii="Arial" w:cs="Arial" w:eastAsia="Arial" w:hAnsi="Arial"/>
          <w:color w:val="999999"/>
          <w:sz w:val="22"/>
          <w:szCs w:val="22"/>
        </w:rPr>
        <w:t xml:space="preserve"> ___________________________________________________</w:t>
      </w:r>
    </w:p>
    <w:p>
      <w:pPr>
        <w:spacing w:after="80" w:before="80" w:line="28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Pracodawca (nazwa firmy):</w:t>
      </w:r>
      <w:r>
        <w:rPr>
          <w:rFonts w:ascii="Arial" w:cs="Arial" w:eastAsia="Arial" w:hAnsi="Arial"/>
          <w:color w:val="999999"/>
          <w:sz w:val="22"/>
          <w:szCs w:val="22"/>
        </w:rPr>
        <w:t xml:space="preserve"> _____________________________________________</w:t>
      </w:r>
    </w:p>
    <w:p>
      <w:pPr>
        <w:spacing w:after="80" w:before="80" w:line="28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Adres e-mail:</w:t>
      </w:r>
      <w:r>
        <w:rPr>
          <w:rFonts w:ascii="Arial" w:cs="Arial" w:eastAsia="Arial" w:hAnsi="Arial"/>
          <w:color w:val="999999"/>
          <w:sz w:val="22"/>
          <w:szCs w:val="22"/>
        </w:rPr>
        <w:t xml:space="preserve"> _________________________________________________________</w:t>
      </w:r>
    </w:p>
    <w:p>
      <w:pPr>
        <w:pStyle w:val="Heading2"/>
        <w:pBdr>
          <w:bottom w:val="single" w:color="CC0000" w:sz="8" w:space="4"/>
        </w:pBdr>
        <w:spacing w:after="140" w:before="280"/>
      </w:pPr>
      <w:r>
        <w:rPr>
          <w:rFonts w:ascii="Arial" w:cs="Arial" w:eastAsia="Arial" w:hAnsi="Arial"/>
          <w:b/>
          <w:bCs/>
          <w:color w:val="0D2B5E"/>
          <w:sz w:val="26"/>
          <w:szCs w:val="26"/>
        </w:rPr>
        <w:t xml:space="preserve">2. Dane administratora danych</w:t>
      </w:r>
    </w:p>
    <w:p>
      <w:pPr>
        <w:spacing w:after="120" w:before="0" w:line="280"/>
        <w:jc w:val="both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2"/>
          <w:szCs w:val="22"/>
        </w:rPr>
        <w:t xml:space="preserve">Administratorem danych osobowych w zakresie wizerunku jest pracodawca wymieniony powyżej. Przetwarzanie danych odbywa się zgodnie z RODO oraz wewnętrznymi politykami ochrony danych obowiązującymi u administratora.</w:t>
      </w:r>
    </w:p>
    <w:p>
      <w:pPr>
        <w:spacing w:after="120" w:before="0" w:line="280"/>
        <w:jc w:val="both"/>
      </w:pPr>
      <w:r>
        <w:rPr>
          <w:rFonts w:ascii="Arial" w:cs="Arial" w:eastAsia="Arial" w:hAnsi="Arial"/>
          <w:b w:val="false"/>
          <w:bCs w:val="false"/>
          <w:i/>
          <w:iCs/>
          <w:color w:val="555555"/>
          <w:sz w:val="20"/>
          <w:szCs w:val="20"/>
        </w:rPr>
        <w:t xml:space="preserve">Realizacja techniczna sesji zdjęciowej: e-ventmedia.pl, Piotr Król, Sygneczów 186, 32-020 Wieliczka, NIP 679-244-49-73.</w:t>
      </w:r>
    </w:p>
    <w:p>
      <w:pPr>
        <w:pStyle w:val="Heading2"/>
        <w:pBdr>
          <w:bottom w:val="single" w:color="CC0000" w:sz="8" w:space="4"/>
        </w:pBdr>
        <w:spacing w:after="140" w:before="280"/>
      </w:pPr>
      <w:r>
        <w:rPr>
          <w:rFonts w:ascii="Arial" w:cs="Arial" w:eastAsia="Arial" w:hAnsi="Arial"/>
          <w:b/>
          <w:bCs/>
          <w:color w:val="0D2B5E"/>
          <w:sz w:val="26"/>
          <w:szCs w:val="26"/>
        </w:rPr>
        <w:t xml:space="preserve">3. Zakres udzielonej zgody</w:t>
      </w:r>
    </w:p>
    <w:p>
      <w:pPr>
        <w:spacing w:after="120" w:before="0" w:line="280"/>
        <w:jc w:val="both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2"/>
          <w:szCs w:val="22"/>
        </w:rPr>
        <w:t xml:space="preserve">Wyrażam zgodę na nieodpłatne wykorzystanie mojego wizerunku utrwalonego podczas sesji fotograficznej zorganizowanej przez mojego pracodawcę. Zgoda obejmuje następujące pola eksploatacji (zaznacz właściwe):</w:t>
      </w:r>
    </w:p>
    <w:p>
      <w:pPr>
        <w:spacing w:after="80" w:before="80" w:line="280"/>
        <w:ind w:left="360"/>
      </w:pPr>
      <w:r>
        <w:rPr>
          <w:rFonts w:ascii="Arial" w:cs="Arial" w:eastAsia="Arial" w:hAnsi="Arial"/>
          <w:color w:val="0D2B5E"/>
          <w:sz w:val="24"/>
          <w:szCs w:val="24"/>
        </w:rPr>
        <w:t xml:space="preserve">☐  </w:t>
      </w:r>
      <w:r>
        <w:rPr>
          <w:rFonts w:ascii="Arial" w:cs="Arial" w:eastAsia="Arial" w:hAnsi="Arial"/>
          <w:color w:val="1A1A1A"/>
          <w:sz w:val="22"/>
          <w:szCs w:val="22"/>
        </w:rPr>
        <w:t xml:space="preserve">Strona internetowa pracodawcy (sekcja zespołu, kariera, materiały korporacyjne)</w:t>
      </w:r>
    </w:p>
    <w:p>
      <w:pPr>
        <w:spacing w:after="80" w:before="80" w:line="280"/>
        <w:ind w:left="360"/>
      </w:pPr>
      <w:r>
        <w:rPr>
          <w:rFonts w:ascii="Arial" w:cs="Arial" w:eastAsia="Arial" w:hAnsi="Arial"/>
          <w:color w:val="0D2B5E"/>
          <w:sz w:val="24"/>
          <w:szCs w:val="24"/>
        </w:rPr>
        <w:t xml:space="preserve">☐  </w:t>
      </w:r>
      <w:r>
        <w:rPr>
          <w:rFonts w:ascii="Arial" w:cs="Arial" w:eastAsia="Arial" w:hAnsi="Arial"/>
          <w:color w:val="1A1A1A"/>
          <w:sz w:val="22"/>
          <w:szCs w:val="22"/>
        </w:rPr>
        <w:t xml:space="preserve">Profil firmowy w mediach społecznościowych (LinkedIn, Facebook, Instagram, YouTube)</w:t>
      </w:r>
    </w:p>
    <w:p>
      <w:pPr>
        <w:spacing w:after="80" w:before="80" w:line="280"/>
        <w:ind w:left="360"/>
      </w:pPr>
      <w:r>
        <w:rPr>
          <w:rFonts w:ascii="Arial" w:cs="Arial" w:eastAsia="Arial" w:hAnsi="Arial"/>
          <w:color w:val="0D2B5E"/>
          <w:sz w:val="24"/>
          <w:szCs w:val="24"/>
        </w:rPr>
        <w:t xml:space="preserve">☐  </w:t>
      </w:r>
      <w:r>
        <w:rPr>
          <w:rFonts w:ascii="Arial" w:cs="Arial" w:eastAsia="Arial" w:hAnsi="Arial"/>
          <w:color w:val="1A1A1A"/>
          <w:sz w:val="22"/>
          <w:szCs w:val="22"/>
        </w:rPr>
        <w:t xml:space="preserve">Materiały drukowane (raporty roczne, ulotki, katalogi, broszury)</w:t>
      </w:r>
    </w:p>
    <w:p>
      <w:pPr>
        <w:spacing w:after="80" w:before="80" w:line="280"/>
        <w:ind w:left="360"/>
      </w:pPr>
      <w:r>
        <w:rPr>
          <w:rFonts w:ascii="Arial" w:cs="Arial" w:eastAsia="Arial" w:hAnsi="Arial"/>
          <w:color w:val="0D2B5E"/>
          <w:sz w:val="24"/>
          <w:szCs w:val="24"/>
        </w:rPr>
        <w:t xml:space="preserve">☐  </w:t>
      </w:r>
      <w:r>
        <w:rPr>
          <w:rFonts w:ascii="Arial" w:cs="Arial" w:eastAsia="Arial" w:hAnsi="Arial"/>
          <w:color w:val="1A1A1A"/>
          <w:sz w:val="22"/>
          <w:szCs w:val="22"/>
        </w:rPr>
        <w:t xml:space="preserve">Komunikacja wewnętrzna (intranet, prezentacje, materiały szkoleniowe)</w:t>
      </w:r>
    </w:p>
    <w:p>
      <w:pPr>
        <w:spacing w:after="80" w:before="80" w:line="280"/>
        <w:ind w:left="360"/>
      </w:pPr>
      <w:r>
        <w:rPr>
          <w:rFonts w:ascii="Arial" w:cs="Arial" w:eastAsia="Arial" w:hAnsi="Arial"/>
          <w:color w:val="0D2B5E"/>
          <w:sz w:val="24"/>
          <w:szCs w:val="24"/>
        </w:rPr>
        <w:t xml:space="preserve">☐  </w:t>
      </w:r>
      <w:r>
        <w:rPr>
          <w:rFonts w:ascii="Arial" w:cs="Arial" w:eastAsia="Arial" w:hAnsi="Arial"/>
          <w:color w:val="1A1A1A"/>
          <w:sz w:val="22"/>
          <w:szCs w:val="22"/>
        </w:rPr>
        <w:t xml:space="preserve">Materiały reklamowe i kampanie marketingowe (online i offline)</w:t>
      </w:r>
    </w:p>
    <w:p>
      <w:pPr>
        <w:spacing w:after="80" w:before="80" w:line="280"/>
        <w:ind w:left="360"/>
      </w:pPr>
      <w:r>
        <w:rPr>
          <w:rFonts w:ascii="Arial" w:cs="Arial" w:eastAsia="Arial" w:hAnsi="Arial"/>
          <w:color w:val="0D2B5E"/>
          <w:sz w:val="24"/>
          <w:szCs w:val="24"/>
        </w:rPr>
        <w:t xml:space="preserve">☐  </w:t>
      </w:r>
      <w:r>
        <w:rPr>
          <w:rFonts w:ascii="Arial" w:cs="Arial" w:eastAsia="Arial" w:hAnsi="Arial"/>
          <w:color w:val="1A1A1A"/>
          <w:sz w:val="22"/>
          <w:szCs w:val="22"/>
        </w:rPr>
        <w:t xml:space="preserve">Stopka mailowa i wizytówka cyfrowa</w:t>
      </w:r>
    </w:p>
    <w:p>
      <w:pPr>
        <w:spacing w:after="80" w:before="80" w:line="280"/>
        <w:ind w:left="360"/>
      </w:pPr>
      <w:r>
        <w:rPr>
          <w:rFonts w:ascii="Arial" w:cs="Arial" w:eastAsia="Arial" w:hAnsi="Arial"/>
          <w:color w:val="0D2B5E"/>
          <w:sz w:val="24"/>
          <w:szCs w:val="24"/>
        </w:rPr>
        <w:t xml:space="preserve">☐  </w:t>
      </w:r>
      <w:r>
        <w:rPr>
          <w:rFonts w:ascii="Arial" w:cs="Arial" w:eastAsia="Arial" w:hAnsi="Arial"/>
          <w:color w:val="1A1A1A"/>
          <w:sz w:val="22"/>
          <w:szCs w:val="22"/>
        </w:rPr>
        <w:t xml:space="preserve">Materiały prasowe i komunikacja PR</w:t>
      </w:r>
    </w:p>
    <w:p>
      <w:pPr>
        <w:pStyle w:val="Heading2"/>
        <w:pBdr>
          <w:bottom w:val="single" w:color="CC0000" w:sz="8" w:space="4"/>
        </w:pBdr>
        <w:spacing w:after="140" w:before="280"/>
      </w:pPr>
      <w:r>
        <w:rPr>
          <w:rFonts w:ascii="Arial" w:cs="Arial" w:eastAsia="Arial" w:hAnsi="Arial"/>
          <w:b/>
          <w:bCs/>
          <w:color w:val="0D2B5E"/>
          <w:sz w:val="26"/>
          <w:szCs w:val="26"/>
        </w:rPr>
        <w:t xml:space="preserve">4. Czas trwania zgody</w:t>
      </w:r>
    </w:p>
    <w:p>
      <w:pPr>
        <w:spacing w:after="120" w:before="0" w:line="280"/>
        <w:jc w:val="both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2"/>
          <w:szCs w:val="22"/>
        </w:rPr>
        <w:t xml:space="preserve">Zgoda jest udzielana na czas zatrudnienia u administratora oraz na okres dodatkowych 12 miesięcy po jego zakończeniu, chyba że wcześniej zostanie pisemnie odwołana. Po upływie tego okresu wykorzystywanie wizerunku wymaga ponownej zgody.</w:t>
      </w:r>
    </w:p>
    <w:p>
      <w:pPr>
        <w:pStyle w:val="Heading2"/>
        <w:pBdr>
          <w:bottom w:val="single" w:color="CC0000" w:sz="8" w:space="4"/>
        </w:pBdr>
        <w:spacing w:after="140" w:before="280"/>
      </w:pPr>
      <w:r>
        <w:rPr>
          <w:rFonts w:ascii="Arial" w:cs="Arial" w:eastAsia="Arial" w:hAnsi="Arial"/>
          <w:b/>
          <w:bCs/>
          <w:color w:val="0D2B5E"/>
          <w:sz w:val="26"/>
          <w:szCs w:val="26"/>
        </w:rPr>
        <w:t xml:space="preserve">5. Prawo do odwołania zgody</w:t>
      </w:r>
    </w:p>
    <w:p>
      <w:pPr>
        <w:spacing w:after="120" w:before="0" w:line="280"/>
        <w:jc w:val="both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2"/>
          <w:szCs w:val="22"/>
        </w:rPr>
        <w:t xml:space="preserve">Zgoda może być odwołana w dowolnym momencie poprzez pisemne oświadczenie skierowane do administratora danych (działu HR pracodawcy). Odwołanie zgody nie wpływa na zgodność z prawem przetwarzania, którego dokonano na podstawie zgody przed jej cofnięciem.</w:t>
      </w:r>
    </w:p>
    <w:p>
      <w:pPr>
        <w:spacing w:after="120" w:before="0" w:line="280"/>
        <w:jc w:val="both"/>
      </w:pPr>
      <w:r>
        <w:rPr>
          <w:rFonts w:ascii="Arial" w:cs="Arial" w:eastAsia="Arial" w:hAnsi="Arial"/>
          <w:b w:val="false"/>
          <w:bCs w:val="false"/>
          <w:i/>
          <w:iCs/>
          <w:color w:val="555555"/>
          <w:sz w:val="20"/>
          <w:szCs w:val="20"/>
        </w:rPr>
        <w:t xml:space="preserve">Po otrzymaniu odwołania zgody administrator zobowiązuje się do zaprzestania publikacji wizerunku w nowych materiałach. Materiały już opublikowane (np. wydrukowane raporty roczne, archiwalne posty w mediach społecznościowych) mogą pozostać w obiegu zgodnie z art. 81 ust. 2 ustawy o prawie autorskim.</w:t>
      </w:r>
    </w:p>
    <w:p>
      <w:pPr>
        <w:pStyle w:val="Heading2"/>
        <w:pBdr>
          <w:bottom w:val="single" w:color="CC0000" w:sz="8" w:space="4"/>
        </w:pBdr>
        <w:spacing w:after="140" w:before="280"/>
      </w:pPr>
      <w:r>
        <w:rPr>
          <w:rFonts w:ascii="Arial" w:cs="Arial" w:eastAsia="Arial" w:hAnsi="Arial"/>
          <w:b/>
          <w:bCs/>
          <w:color w:val="0D2B5E"/>
          <w:sz w:val="26"/>
          <w:szCs w:val="26"/>
        </w:rPr>
        <w:t xml:space="preserve">6. Prawa osoby, której dane dotyczą</w:t>
      </w:r>
    </w:p>
    <w:p>
      <w:pPr>
        <w:spacing w:after="120" w:before="0" w:line="280"/>
        <w:jc w:val="both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2"/>
          <w:szCs w:val="22"/>
        </w:rPr>
        <w:t xml:space="preserve">Zgodnie z art. 15–22 RODO przysługuje mi prawo do:</w:t>
      </w:r>
    </w:p>
    <w:p>
      <w:pPr>
        <w:pStyle w:val="ListParagraph"/>
        <w:numPr>
          <w:ilvl w:val="0"/>
          <w:numId w:val="2"/>
        </w:numPr>
        <w:spacing w:after="60" w:before="60" w:line="28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dostępu do treści swoich danych osobowych</w:t>
      </w:r>
    </w:p>
    <w:p>
      <w:pPr>
        <w:pStyle w:val="ListParagraph"/>
        <w:numPr>
          <w:ilvl w:val="0"/>
          <w:numId w:val="2"/>
        </w:numPr>
        <w:spacing w:after="60" w:before="60" w:line="28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sprostowania, usunięcia lub ograniczenia przetwarzania</w:t>
      </w:r>
    </w:p>
    <w:p>
      <w:pPr>
        <w:pStyle w:val="ListParagraph"/>
        <w:numPr>
          <w:ilvl w:val="0"/>
          <w:numId w:val="2"/>
        </w:numPr>
        <w:spacing w:after="60" w:before="60" w:line="28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przenoszenia danych do innego administratora</w:t>
      </w:r>
    </w:p>
    <w:p>
      <w:pPr>
        <w:pStyle w:val="ListParagraph"/>
        <w:numPr>
          <w:ilvl w:val="0"/>
          <w:numId w:val="2"/>
        </w:numPr>
        <w:spacing w:after="60" w:before="60" w:line="28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wniesienia sprzeciwu wobec przetwarzania</w:t>
      </w:r>
    </w:p>
    <w:p>
      <w:pPr>
        <w:pStyle w:val="ListParagraph"/>
        <w:numPr>
          <w:ilvl w:val="0"/>
          <w:numId w:val="2"/>
        </w:numPr>
        <w:spacing w:after="60" w:before="60" w:line="28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cofnięcia zgody w dowolnym momencie</w:t>
      </w:r>
    </w:p>
    <w:p>
      <w:pPr>
        <w:pStyle w:val="ListParagraph"/>
        <w:numPr>
          <w:ilvl w:val="0"/>
          <w:numId w:val="2"/>
        </w:numPr>
        <w:spacing w:after="60" w:before="60" w:line="28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wniesienia skargi do Prezesa Urzędu Ochrony Danych Osobowych (ul. Stawki 2, 00-193 Warszawa)</w:t>
      </w:r>
    </w:p>
    <w:p>
      <w:pPr>
        <w:pStyle w:val="Heading2"/>
        <w:pBdr>
          <w:bottom w:val="single" w:color="CC0000" w:sz="8" w:space="4"/>
        </w:pBdr>
        <w:spacing w:after="140" w:before="280"/>
      </w:pPr>
      <w:r>
        <w:rPr>
          <w:rFonts w:ascii="Arial" w:cs="Arial" w:eastAsia="Arial" w:hAnsi="Arial"/>
          <w:b/>
          <w:bCs/>
          <w:color w:val="0D2B5E"/>
          <w:sz w:val="26"/>
          <w:szCs w:val="26"/>
        </w:rPr>
        <w:t xml:space="preserve">7. Oświadczenie</w:t>
      </w:r>
    </w:p>
    <w:p>
      <w:pPr>
        <w:spacing w:after="120" w:before="0" w:line="280"/>
        <w:jc w:val="both"/>
      </w:pPr>
      <w:r>
        <w:rPr>
          <w:rFonts w:ascii="Arial" w:cs="Arial" w:eastAsia="Arial" w:hAnsi="Arial"/>
          <w:b/>
          <w:bCs/>
          <w:i w:val="false"/>
          <w:iCs w:val="false"/>
          <w:color w:val="1A1A1A"/>
          <w:sz w:val="22"/>
          <w:szCs w:val="22"/>
        </w:rPr>
        <w:t xml:space="preserve">Oświadczam, że niniejszą zgodę wyrażam dobrowolnie oraz że zapoznałem(am) się z jej treścią. Mam świadomość, że odmowa udzielenia zgody nie wiąże się z negatywnymi konsekwencjami zawodowymi.</w:t>
      </w:r>
    </w:p>
    <w:p>
      <w:pPr>
        <w:spacing w:after="120" w:before="600"/>
        <w:jc w:val="left"/>
      </w:pPr>
      <w:r>
        <w:rPr>
          <w:rFonts w:ascii="Arial" w:cs="Arial" w:eastAsia="Arial" w:hAnsi="Arial"/>
          <w:color w:val="999999"/>
          <w:sz w:val="22"/>
          <w:szCs w:val="22"/>
        </w:rPr>
        <w:t xml:space="preserve">___________________________________</w:t>
      </w:r>
      <w:r>
        <w:rPr>
          <w:rFonts w:ascii="Arial" w:cs="Arial" w:eastAsia="Arial" w:hAnsi="Arial"/>
          <w:sz w:val="22"/>
          <w:szCs w:val="22"/>
        </w:rPr>
        <w:t xml:space="preserve">          </w:t>
      </w:r>
      <w:r>
        <w:rPr>
          <w:rFonts w:ascii="Arial" w:cs="Arial" w:eastAsia="Arial" w:hAnsi="Arial"/>
          <w:color w:val="999999"/>
          <w:sz w:val="22"/>
          <w:szCs w:val="22"/>
        </w:rPr>
        <w:t xml:space="preserve">___________________________________</w:t>
      </w:r>
    </w:p>
    <w:p>
      <w:pPr>
        <w:jc w:val="left"/>
      </w:pP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Miejscowość, data</w:t>
      </w:r>
      <w:r>
        <w:rPr>
          <w:rFonts w:ascii="Arial" w:cs="Arial" w:eastAsia="Arial" w:hAnsi="Arial"/>
          <w:sz w:val="18"/>
          <w:szCs w:val="18"/>
        </w:rPr>
        <w:t xml:space="preserve">                                                        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Czytelny podpis</w:t>
      </w:r>
    </w:p>
    <w:p>
      <w:pPr>
        <w:spacing w:after="0" w:before="720"/>
        <w:jc w:val="center"/>
      </w:pPr>
      <w:r>
        <w:rPr>
          <w:rFonts w:ascii="Arial" w:cs="Arial" w:eastAsia="Arial" w:hAnsi="Arial"/>
          <w:i/>
          <w:iCs/>
          <w:color w:val="555555"/>
          <w:sz w:val="16"/>
          <w:szCs w:val="16"/>
        </w:rPr>
        <w:t xml:space="preserve">Dokument udostępniony bezpłatnie przez e-ventmedia.pl  |  Piotr Król  |  Fotografia i wideo dla firm</w:t>
      </w:r>
    </w:p>
    <w:p>
      <w:pPr>
        <w:jc w:val="center"/>
      </w:pPr>
      <w:r>
        <w:rPr>
          <w:rFonts w:ascii="Arial" w:cs="Arial" w:eastAsia="Arial" w:hAnsi="Arial"/>
          <w:i/>
          <w:iCs/>
          <w:color w:val="555555"/>
          <w:sz w:val="14"/>
          <w:szCs w:val="14"/>
        </w:rPr>
        <w:t xml:space="preserve">Wzór ma charakter pomocniczy i nie zastępuje konsultacji z prawnikiem ani inspektorem ochrony danych.</w:t>
      </w:r>
    </w:p>
    <w:sectPr>
      <w:headerReference w:type="default" r:id="rId7"/>
      <w:footerReference w:type="default" r:id="rId8"/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555555"/>
        <w:sz w:val="16"/>
        <w:szCs w:val="16"/>
      </w:rPr>
      <w:t xml:space="preserve">Strona </w:t>
    </w:r>
    <w:r>
      <w:rPr>
        <w:rFonts w:ascii="Arial" w:cs="Arial" w:eastAsia="Arial" w:hAnsi="Arial"/>
        <w:color w:val="555555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555555"/>
        <w:sz w:val="16"/>
        <w:szCs w:val="16"/>
      </w:rPr>
      <w:t xml:space="preserve"> z </w:t>
    </w:r>
    <w:r>
      <w:rPr>
        <w:rFonts w:ascii="Arial" w:cs="Arial" w:eastAsia="Arial" w:hAnsi="Arial"/>
        <w:color w:val="555555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/>
      <w:jc w:val="right"/>
    </w:pPr>
    <w:r>
      <w:rPr>
        <w:rFonts w:ascii="Arial" w:cs="Arial" w:eastAsia="Arial" w:hAnsi="Arial"/>
        <w:i/>
        <w:iCs/>
        <w:color w:val="555555"/>
        <w:sz w:val="16"/>
        <w:szCs w:val="16"/>
      </w:rPr>
      <w:t xml:space="preserve">e-ventmedia.pl  |  Pakiet startowy organizatora sesji firmowej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zgody wizerunkowej RODO</dc:title>
  <dc:creator>E-ventMedia | Piotr Król</dc:creator>
  <dc:description>Dokument do wykorzystania przy organizacji sesji firmowej. Dostarczone przez e-ventmedia.pl</dc:description>
  <cp:lastModifiedBy>Un-named</cp:lastModifiedBy>
  <cp:revision>1</cp:revision>
  <dcterms:created xsi:type="dcterms:W3CDTF">2026-05-01T19:43:48.370Z</dcterms:created>
  <dcterms:modified xsi:type="dcterms:W3CDTF">2026-05-01T19:43:48.370Z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